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04" w:rsidRPr="002979E9" w:rsidRDefault="00111C04" w:rsidP="00111C04">
      <w:pPr>
        <w:spacing w:line="276" w:lineRule="auto"/>
        <w:ind w:firstLine="567"/>
        <w:jc w:val="center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                                       </w:t>
      </w:r>
    </w:p>
    <w:p w:rsidR="00111C04" w:rsidRPr="00111C04" w:rsidRDefault="00111C04" w:rsidP="00111C0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«УТВЕРЖДАЮ»</w:t>
      </w:r>
    </w:p>
    <w:p w:rsidR="00111C04" w:rsidRPr="00111C04" w:rsidRDefault="00111C04" w:rsidP="00111C0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 xml:space="preserve">Директор МБОУ </w:t>
      </w:r>
      <w:proofErr w:type="gramStart"/>
      <w:r w:rsidRPr="00111C04">
        <w:rPr>
          <w:sz w:val="26"/>
          <w:szCs w:val="26"/>
        </w:rPr>
        <w:t>ДО</w:t>
      </w:r>
      <w:proofErr w:type="gramEnd"/>
      <w:r w:rsidRPr="00111C04">
        <w:rPr>
          <w:sz w:val="26"/>
          <w:szCs w:val="26"/>
        </w:rPr>
        <w:t xml:space="preserve"> «Центр</w:t>
      </w:r>
    </w:p>
    <w:p w:rsidR="00111C04" w:rsidRPr="00111C04" w:rsidRDefault="00111C04" w:rsidP="00111C0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«Красная Звезда» г. Калуги</w:t>
      </w:r>
    </w:p>
    <w:p w:rsidR="00111C04" w:rsidRPr="00111C04" w:rsidRDefault="00111C04" w:rsidP="00111C0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 xml:space="preserve">____________К.Н. </w:t>
      </w:r>
      <w:proofErr w:type="spellStart"/>
      <w:r w:rsidRPr="00111C04">
        <w:rPr>
          <w:sz w:val="26"/>
          <w:szCs w:val="26"/>
        </w:rPr>
        <w:t>Буцева</w:t>
      </w:r>
      <w:proofErr w:type="spellEnd"/>
    </w:p>
    <w:p w:rsidR="00111C04" w:rsidRPr="00111C04" w:rsidRDefault="00111C04" w:rsidP="00111C04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111C04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 </w:t>
      </w:r>
      <w:r w:rsidRPr="00111C04">
        <w:rPr>
          <w:sz w:val="26"/>
          <w:szCs w:val="26"/>
        </w:rPr>
        <w:t>2017</w:t>
      </w:r>
      <w:r>
        <w:rPr>
          <w:sz w:val="26"/>
          <w:szCs w:val="26"/>
        </w:rPr>
        <w:t xml:space="preserve"> </w:t>
      </w:r>
      <w:r w:rsidRPr="00111C04">
        <w:rPr>
          <w:sz w:val="26"/>
          <w:szCs w:val="26"/>
        </w:rPr>
        <w:t>г.</w:t>
      </w:r>
    </w:p>
    <w:p w:rsidR="00111C04" w:rsidRDefault="00111C04" w:rsidP="00111C04">
      <w:pPr>
        <w:spacing w:line="276" w:lineRule="auto"/>
        <w:jc w:val="center"/>
        <w:rPr>
          <w:b/>
          <w:sz w:val="26"/>
          <w:szCs w:val="26"/>
        </w:rPr>
      </w:pPr>
    </w:p>
    <w:p w:rsidR="00111C04" w:rsidRPr="002979E9" w:rsidRDefault="00111C04" w:rsidP="00111C04">
      <w:p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 xml:space="preserve">Памятка </w:t>
      </w:r>
    </w:p>
    <w:p w:rsidR="00111C04" w:rsidRPr="002979E9" w:rsidRDefault="00111C04" w:rsidP="00111C04">
      <w:p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 xml:space="preserve">о правилах поведения </w:t>
      </w:r>
      <w:r>
        <w:rPr>
          <w:b/>
          <w:sz w:val="26"/>
          <w:szCs w:val="26"/>
        </w:rPr>
        <w:t>обучающегося</w:t>
      </w:r>
      <w:r w:rsidRPr="002979E9">
        <w:rPr>
          <w:b/>
          <w:sz w:val="26"/>
          <w:szCs w:val="26"/>
        </w:rPr>
        <w:t xml:space="preserve"> МБОУДО «</w:t>
      </w:r>
      <w:r>
        <w:rPr>
          <w:b/>
          <w:sz w:val="26"/>
          <w:szCs w:val="26"/>
        </w:rPr>
        <w:t xml:space="preserve">Центр «Красная Звезда» г. Калуги </w:t>
      </w:r>
      <w:r w:rsidRPr="002979E9">
        <w:rPr>
          <w:b/>
          <w:sz w:val="26"/>
          <w:szCs w:val="26"/>
        </w:rPr>
        <w:t>в местах массового пребывания людей при угрозе при угрозе совершения</w:t>
      </w:r>
    </w:p>
    <w:p w:rsidR="00111C04" w:rsidRPr="002979E9" w:rsidRDefault="00111C04" w:rsidP="00111C04">
      <w:p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 xml:space="preserve">или </w:t>
      </w:r>
      <w:proofErr w:type="gramStart"/>
      <w:r w:rsidRPr="002979E9">
        <w:rPr>
          <w:b/>
          <w:sz w:val="26"/>
          <w:szCs w:val="26"/>
        </w:rPr>
        <w:t>совершении</w:t>
      </w:r>
      <w:proofErr w:type="gramEnd"/>
      <w:r w:rsidRPr="002979E9">
        <w:rPr>
          <w:b/>
          <w:sz w:val="26"/>
          <w:szCs w:val="26"/>
        </w:rPr>
        <w:t xml:space="preserve"> террористического акта </w:t>
      </w:r>
    </w:p>
    <w:p w:rsidR="00111C04" w:rsidRPr="002979E9" w:rsidRDefault="00111C04" w:rsidP="00111C04">
      <w:pPr>
        <w:spacing w:line="276" w:lineRule="auto"/>
        <w:jc w:val="center"/>
        <w:rPr>
          <w:b/>
          <w:sz w:val="26"/>
          <w:szCs w:val="26"/>
        </w:rPr>
      </w:pPr>
    </w:p>
    <w:p w:rsidR="00111C04" w:rsidRPr="00B41BB0" w:rsidRDefault="00111C04" w:rsidP="00111C04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sz w:val="26"/>
          <w:szCs w:val="26"/>
          <w:u w:val="single"/>
        </w:rPr>
      </w:pPr>
      <w:r w:rsidRPr="002979E9">
        <w:rPr>
          <w:b/>
          <w:color w:val="000000"/>
          <w:spacing w:val="-2"/>
          <w:sz w:val="26"/>
          <w:szCs w:val="26"/>
          <w:u w:val="single"/>
        </w:rPr>
        <w:t>При обнаружении взрывного устройства или подозрительного бесхозного предмета</w:t>
      </w:r>
    </w:p>
    <w:p w:rsidR="00111C04" w:rsidRPr="002979E9" w:rsidRDefault="00111C04" w:rsidP="00111C0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1. 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111C04" w:rsidRPr="002979E9" w:rsidRDefault="00111C04" w:rsidP="00111C0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2. Немедленно сообщить о нём лицу, ответственному за антитеррористи</w:t>
      </w:r>
      <w:r>
        <w:rPr>
          <w:sz w:val="26"/>
          <w:szCs w:val="26"/>
        </w:rPr>
        <w:t>ческую безопасность и директору</w:t>
      </w:r>
      <w:r w:rsidRPr="002979E9">
        <w:rPr>
          <w:sz w:val="26"/>
          <w:szCs w:val="26"/>
        </w:rPr>
        <w:t xml:space="preserve">, в крайнем случае, своему </w:t>
      </w:r>
      <w:r>
        <w:rPr>
          <w:sz w:val="26"/>
          <w:szCs w:val="26"/>
        </w:rPr>
        <w:t>педагогу</w:t>
      </w:r>
      <w:r w:rsidRPr="002979E9">
        <w:rPr>
          <w:sz w:val="26"/>
          <w:szCs w:val="26"/>
        </w:rPr>
        <w:t xml:space="preserve"> или любому должностному лицу </w:t>
      </w:r>
      <w:r>
        <w:rPr>
          <w:sz w:val="26"/>
          <w:szCs w:val="26"/>
        </w:rPr>
        <w:t>Центра</w:t>
      </w:r>
      <w:r w:rsidRPr="002979E9">
        <w:rPr>
          <w:sz w:val="26"/>
          <w:szCs w:val="26"/>
        </w:rPr>
        <w:t>.</w:t>
      </w:r>
    </w:p>
    <w:p w:rsidR="00111C04" w:rsidRPr="00B41BB0" w:rsidRDefault="00111C04" w:rsidP="00111C0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3. Действовать в дальнейшем в соо</w:t>
      </w:r>
      <w:r>
        <w:rPr>
          <w:sz w:val="26"/>
          <w:szCs w:val="26"/>
        </w:rPr>
        <w:t>тветствии с указаниями старших.</w:t>
      </w:r>
    </w:p>
    <w:p w:rsidR="00111C04" w:rsidRPr="002979E9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rPr>
          <w:color w:val="000000"/>
          <w:spacing w:val="-5"/>
          <w:sz w:val="26"/>
          <w:szCs w:val="26"/>
          <w:u w:val="single"/>
        </w:rPr>
      </w:pPr>
      <w:r w:rsidRPr="002979E9">
        <w:rPr>
          <w:color w:val="000000"/>
          <w:spacing w:val="-5"/>
          <w:sz w:val="26"/>
          <w:szCs w:val="26"/>
          <w:u w:val="single"/>
        </w:rPr>
        <w:t>Основными признаками вз</w:t>
      </w:r>
      <w:r>
        <w:rPr>
          <w:color w:val="000000"/>
          <w:spacing w:val="-5"/>
          <w:sz w:val="26"/>
          <w:szCs w:val="26"/>
          <w:u w:val="single"/>
        </w:rPr>
        <w:t>рывоопасного предмета являются:</w:t>
      </w:r>
    </w:p>
    <w:p w:rsidR="00111C04" w:rsidRPr="002979E9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111C04" w:rsidRPr="002979E9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111C04" w:rsidRPr="002979E9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звука работающего часового механизма;</w:t>
      </w:r>
    </w:p>
    <w:p w:rsidR="00111C04" w:rsidRPr="002979E9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связей предмета с объектами окружающей обстановки в виде растяжек;</w:t>
      </w:r>
    </w:p>
    <w:p w:rsidR="00111C04" w:rsidRPr="002979E9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111C04" w:rsidRPr="002979E9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111C04" w:rsidRPr="00B41BB0" w:rsidRDefault="00111C04" w:rsidP="00111C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sz w:val="26"/>
          <w:szCs w:val="26"/>
          <w:u w:val="single"/>
        </w:rPr>
      </w:pPr>
      <w:r w:rsidRPr="00B41BB0">
        <w:rPr>
          <w:color w:val="000000"/>
          <w:spacing w:val="-5"/>
          <w:sz w:val="26"/>
          <w:szCs w:val="26"/>
          <w:u w:val="single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111C04" w:rsidRPr="002979E9" w:rsidRDefault="00111C04" w:rsidP="00111C04">
      <w:pPr>
        <w:spacing w:line="276" w:lineRule="auto"/>
        <w:jc w:val="center"/>
        <w:rPr>
          <w:b/>
          <w:sz w:val="26"/>
          <w:szCs w:val="26"/>
        </w:rPr>
      </w:pPr>
    </w:p>
    <w:p w:rsidR="00111C04" w:rsidRPr="00B41BB0" w:rsidRDefault="00111C04" w:rsidP="00111C04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sz w:val="26"/>
          <w:szCs w:val="26"/>
          <w:u w:val="single"/>
        </w:rPr>
      </w:pPr>
      <w:r w:rsidRPr="002979E9">
        <w:rPr>
          <w:b/>
          <w:color w:val="000000"/>
          <w:spacing w:val="-2"/>
          <w:sz w:val="26"/>
          <w:szCs w:val="26"/>
          <w:u w:val="single"/>
        </w:rPr>
        <w:t>При захвате людей в заложники</w:t>
      </w:r>
    </w:p>
    <w:p w:rsidR="00111C04" w:rsidRPr="002979E9" w:rsidRDefault="00111C04" w:rsidP="00111C0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Сообщить о происшествии любому должностному лицу Гимназии и действовать в дальнейшем в соот</w:t>
      </w:r>
      <w:r>
        <w:rPr>
          <w:sz w:val="26"/>
          <w:szCs w:val="26"/>
        </w:rPr>
        <w:t xml:space="preserve">ветствии с указаниями старших. </w:t>
      </w:r>
    </w:p>
    <w:p w:rsidR="00111C04" w:rsidRPr="002979E9" w:rsidRDefault="00111C04" w:rsidP="00111C04">
      <w:pPr>
        <w:shd w:val="clear" w:color="auto" w:fill="FFFFFF"/>
        <w:spacing w:line="276" w:lineRule="auto"/>
        <w:ind w:firstLine="284"/>
        <w:rPr>
          <w:sz w:val="26"/>
          <w:szCs w:val="26"/>
          <w:u w:val="single"/>
        </w:rPr>
      </w:pPr>
      <w:r w:rsidRPr="002979E9">
        <w:rPr>
          <w:sz w:val="26"/>
          <w:szCs w:val="26"/>
          <w:u w:val="single"/>
        </w:rPr>
        <w:t>Если вас захватили в заложники: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-85" w:hanging="284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По возможности возьмите себя в руки, успокойтесь и не паникуйте.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-85" w:hanging="284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Подготовьтесь физически, морально и эмоционально к возможному трудному испытанию.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right="-85" w:hanging="284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Не пытайтесь бежать, если нет полной уверенности в успешности побега.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right="-85" w:hanging="1288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Если тебя связали, постарайся незаметно расслабить верёвки.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Расположись по возможности подальше от окон, дверей и самих похитителей.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Если место твоего нахождения неизвестно, постарайся определить его по различным </w:t>
      </w:r>
      <w:r w:rsidRPr="002979E9">
        <w:rPr>
          <w:sz w:val="26"/>
          <w:szCs w:val="26"/>
        </w:rPr>
        <w:lastRenderedPageBreak/>
        <w:t>признакам.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111C04" w:rsidRPr="00B41BB0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Избегайте смотреть похитителям прямо в глаза.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Не делайте резких и угрожающих движений, не провоцируйте террористов на необдуманные действия.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При наличии проблем со здоровьем заявляй об этом спокойным голосом.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Для поддержания сил ешь и пей, что дают, даже если нет аппетита и пища не вкусная.</w:t>
      </w:r>
    </w:p>
    <w:p w:rsidR="00111C04" w:rsidRPr="002979E9" w:rsidRDefault="00111C04" w:rsidP="00111C04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В случае штурма помещения правоохранительными органами ляг на пол лицом вниз, сложив руки на затылке.</w:t>
      </w:r>
    </w:p>
    <w:p w:rsidR="00111C04" w:rsidRPr="002979E9" w:rsidRDefault="00111C04" w:rsidP="00111C04">
      <w:pPr>
        <w:shd w:val="clear" w:color="auto" w:fill="FFFFFF"/>
        <w:spacing w:line="276" w:lineRule="auto"/>
        <w:ind w:left="475"/>
        <w:jc w:val="center"/>
        <w:rPr>
          <w:b/>
          <w:color w:val="000000"/>
          <w:spacing w:val="-3"/>
          <w:sz w:val="26"/>
          <w:szCs w:val="26"/>
          <w:u w:val="single"/>
        </w:rPr>
      </w:pPr>
    </w:p>
    <w:p w:rsidR="00111C04" w:rsidRDefault="00111C04" w:rsidP="00111C04">
      <w:pPr>
        <w:shd w:val="clear" w:color="auto" w:fill="FFFFFF"/>
        <w:spacing w:line="276" w:lineRule="auto"/>
        <w:ind w:left="475"/>
        <w:jc w:val="center"/>
        <w:rPr>
          <w:b/>
          <w:color w:val="000000"/>
          <w:spacing w:val="-3"/>
          <w:sz w:val="26"/>
          <w:szCs w:val="26"/>
          <w:u w:val="single"/>
        </w:rPr>
      </w:pPr>
      <w:r w:rsidRPr="002979E9">
        <w:rPr>
          <w:b/>
          <w:color w:val="000000"/>
          <w:spacing w:val="-3"/>
          <w:sz w:val="26"/>
          <w:szCs w:val="26"/>
          <w:u w:val="single"/>
        </w:rPr>
        <w:t xml:space="preserve">При приеме по телефону сообщения, содержащего угрозы </w:t>
      </w:r>
    </w:p>
    <w:p w:rsidR="00111C04" w:rsidRPr="00B41BB0" w:rsidRDefault="00111C04" w:rsidP="00111C04">
      <w:pPr>
        <w:shd w:val="clear" w:color="auto" w:fill="FFFFFF"/>
        <w:spacing w:line="276" w:lineRule="auto"/>
        <w:ind w:left="475"/>
        <w:jc w:val="center"/>
        <w:rPr>
          <w:b/>
          <w:color w:val="000000"/>
          <w:spacing w:val="-3"/>
          <w:sz w:val="26"/>
          <w:szCs w:val="26"/>
          <w:u w:val="single"/>
        </w:rPr>
      </w:pPr>
      <w:r w:rsidRPr="002979E9">
        <w:rPr>
          <w:b/>
          <w:color w:val="000000"/>
          <w:spacing w:val="-3"/>
          <w:sz w:val="26"/>
          <w:szCs w:val="26"/>
          <w:u w:val="single"/>
        </w:rPr>
        <w:t xml:space="preserve">террористического </w:t>
      </w:r>
      <w:r w:rsidRPr="002979E9">
        <w:rPr>
          <w:b/>
          <w:color w:val="000000"/>
          <w:spacing w:val="-2"/>
          <w:sz w:val="26"/>
          <w:szCs w:val="26"/>
          <w:u w:val="single"/>
        </w:rPr>
        <w:t xml:space="preserve">характера, </w:t>
      </w:r>
    </w:p>
    <w:p w:rsidR="00111C04" w:rsidRPr="002979E9" w:rsidRDefault="00111C04" w:rsidP="00111C0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1. Не оставляйте без внимания ни одного подобного звонка.</w:t>
      </w:r>
    </w:p>
    <w:p w:rsidR="00111C04" w:rsidRPr="002979E9" w:rsidRDefault="00111C04" w:rsidP="00111C0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2. Обязательно зафиксируйте точное время начала разговора и его продолжительность.</w:t>
      </w:r>
    </w:p>
    <w:p w:rsidR="00111C04" w:rsidRPr="002979E9" w:rsidRDefault="00111C04" w:rsidP="00111C04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6"/>
          <w:szCs w:val="26"/>
        </w:rPr>
      </w:pPr>
      <w:r w:rsidRPr="002979E9">
        <w:rPr>
          <w:sz w:val="26"/>
          <w:szCs w:val="26"/>
        </w:rPr>
        <w:t xml:space="preserve">3. </w:t>
      </w:r>
      <w:r w:rsidRPr="002979E9">
        <w:rPr>
          <w:color w:val="000000"/>
          <w:spacing w:val="-7"/>
          <w:sz w:val="26"/>
          <w:szCs w:val="26"/>
        </w:rPr>
        <w:t>Отметьте характер звонка - городской или междугородный.</w:t>
      </w:r>
    </w:p>
    <w:p w:rsidR="00111C04" w:rsidRPr="002979E9" w:rsidRDefault="00111C04" w:rsidP="00111C04">
      <w:pPr>
        <w:shd w:val="clear" w:color="auto" w:fill="FFFFFF"/>
        <w:tabs>
          <w:tab w:val="left" w:pos="480"/>
        </w:tabs>
        <w:spacing w:line="276" w:lineRule="auto"/>
        <w:jc w:val="both"/>
        <w:rPr>
          <w:i/>
          <w:color w:val="000000"/>
          <w:spacing w:val="-7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 xml:space="preserve">4. </w:t>
      </w:r>
      <w:r w:rsidRPr="002979E9">
        <w:rPr>
          <w:color w:val="000000"/>
          <w:spacing w:val="-8"/>
          <w:sz w:val="26"/>
          <w:szCs w:val="26"/>
        </w:rPr>
        <w:t>Обязательно отметьте звуковой фон (</w:t>
      </w:r>
      <w:r w:rsidRPr="002979E9">
        <w:rPr>
          <w:i/>
          <w:color w:val="000000"/>
          <w:spacing w:val="-8"/>
          <w:sz w:val="26"/>
          <w:szCs w:val="26"/>
        </w:rPr>
        <w:t>шум автомашин или железнодорожного т</w:t>
      </w:r>
      <w:r w:rsidRPr="002979E9">
        <w:rPr>
          <w:i/>
          <w:color w:val="000000"/>
          <w:spacing w:val="-6"/>
          <w:sz w:val="26"/>
          <w:szCs w:val="26"/>
        </w:rPr>
        <w:t xml:space="preserve">ранспорта,   звук </w:t>
      </w:r>
      <w:proofErr w:type="spellStart"/>
      <w:r w:rsidRPr="002979E9">
        <w:rPr>
          <w:i/>
          <w:color w:val="000000"/>
          <w:spacing w:val="-7"/>
          <w:sz w:val="26"/>
          <w:szCs w:val="26"/>
        </w:rPr>
        <w:t>телерадиоаппаратуры</w:t>
      </w:r>
      <w:proofErr w:type="spellEnd"/>
      <w:r w:rsidRPr="002979E9">
        <w:rPr>
          <w:i/>
          <w:color w:val="000000"/>
          <w:spacing w:val="-7"/>
          <w:sz w:val="26"/>
          <w:szCs w:val="26"/>
        </w:rPr>
        <w:t xml:space="preserve">, голоса, </w:t>
      </w:r>
      <w:proofErr w:type="gramStart"/>
      <w:r w:rsidRPr="002979E9">
        <w:rPr>
          <w:i/>
          <w:color w:val="000000"/>
          <w:spacing w:val="-7"/>
          <w:sz w:val="26"/>
          <w:szCs w:val="26"/>
        </w:rPr>
        <w:t>другое</w:t>
      </w:r>
      <w:proofErr w:type="gramEnd"/>
      <w:r w:rsidRPr="002979E9">
        <w:rPr>
          <w:i/>
          <w:color w:val="000000"/>
          <w:spacing w:val="-7"/>
          <w:sz w:val="26"/>
          <w:szCs w:val="26"/>
        </w:rPr>
        <w:t>).</w:t>
      </w:r>
    </w:p>
    <w:p w:rsidR="00111C04" w:rsidRPr="002979E9" w:rsidRDefault="00111C04" w:rsidP="00111C04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>5. Постарайтесь дословно запомнить разговор и зафиксировать его на бумаге.</w:t>
      </w:r>
    </w:p>
    <w:p w:rsidR="00111C04" w:rsidRPr="002979E9" w:rsidRDefault="00111C04" w:rsidP="00111C0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19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 xml:space="preserve">6. </w:t>
      </w:r>
      <w:r w:rsidRPr="002979E9">
        <w:rPr>
          <w:color w:val="000000"/>
          <w:spacing w:val="-8"/>
          <w:sz w:val="26"/>
          <w:szCs w:val="26"/>
        </w:rPr>
        <w:t>Постарайтесь в ходе разговора получить ответы на следующие вопросы:</w:t>
      </w:r>
    </w:p>
    <w:p w:rsidR="00111C04" w:rsidRPr="002979E9" w:rsidRDefault="00111C04" w:rsidP="00111C0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4"/>
          <w:sz w:val="26"/>
          <w:szCs w:val="26"/>
        </w:rPr>
      </w:pPr>
      <w:r w:rsidRPr="002979E9">
        <w:rPr>
          <w:sz w:val="26"/>
          <w:szCs w:val="26"/>
        </w:rPr>
        <w:t>К</w:t>
      </w:r>
      <w:r w:rsidRPr="002979E9">
        <w:rPr>
          <w:color w:val="000000"/>
          <w:spacing w:val="-7"/>
          <w:sz w:val="26"/>
          <w:szCs w:val="26"/>
        </w:rPr>
        <w:t>уда, кому, по какому телефону звонит этот человек?</w:t>
      </w:r>
    </w:p>
    <w:p w:rsidR="00111C04" w:rsidRPr="002979E9" w:rsidRDefault="00111C04" w:rsidP="00111C0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>Какие конкретные требования он (она) выдвигает?</w:t>
      </w:r>
    </w:p>
    <w:p w:rsidR="00111C04" w:rsidRPr="002979E9" w:rsidRDefault="00111C04" w:rsidP="00111C04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  <w:rPr>
          <w:sz w:val="26"/>
          <w:szCs w:val="26"/>
        </w:rPr>
      </w:pPr>
      <w:r w:rsidRPr="002979E9">
        <w:rPr>
          <w:color w:val="000000"/>
          <w:spacing w:val="-5"/>
          <w:sz w:val="26"/>
          <w:szCs w:val="26"/>
        </w:rPr>
        <w:t xml:space="preserve">    Выдвигает требования он (она) лично, выступает в роли посредника или представляет </w:t>
      </w:r>
      <w:r w:rsidRPr="002979E9">
        <w:rPr>
          <w:color w:val="000000"/>
          <w:spacing w:val="-6"/>
          <w:sz w:val="26"/>
          <w:szCs w:val="26"/>
        </w:rPr>
        <w:t xml:space="preserve">какую-то группу </w:t>
      </w:r>
      <w:r w:rsidRPr="002979E9">
        <w:rPr>
          <w:color w:val="000000"/>
          <w:spacing w:val="-11"/>
          <w:sz w:val="26"/>
          <w:szCs w:val="26"/>
        </w:rPr>
        <w:t>лиц?</w:t>
      </w:r>
    </w:p>
    <w:p w:rsidR="00111C04" w:rsidRPr="002979E9" w:rsidRDefault="00111C04" w:rsidP="00111C04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 xml:space="preserve">    На каких условиях он (она) или они согласны отказаться от задуманного?</w:t>
      </w:r>
    </w:p>
    <w:p w:rsidR="00111C04" w:rsidRPr="002979E9" w:rsidRDefault="00111C04" w:rsidP="00111C0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>Как и когда с ним (с ней) можно связаться?</w:t>
      </w:r>
    </w:p>
    <w:p w:rsidR="00111C04" w:rsidRPr="002979E9" w:rsidRDefault="00111C04" w:rsidP="00111C04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 xml:space="preserve">    Кому вы можете или должны сообщить об этом звонке?</w:t>
      </w:r>
    </w:p>
    <w:p w:rsidR="00111C04" w:rsidRPr="002979E9" w:rsidRDefault="00111C04" w:rsidP="00111C04">
      <w:pPr>
        <w:widowControl w:val="0"/>
        <w:numPr>
          <w:ilvl w:val="0"/>
          <w:numId w:val="3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ind w:left="0" w:right="461" w:firstLine="0"/>
        <w:jc w:val="both"/>
        <w:rPr>
          <w:sz w:val="26"/>
          <w:szCs w:val="26"/>
        </w:rPr>
      </w:pPr>
      <w:r w:rsidRPr="002979E9">
        <w:rPr>
          <w:color w:val="000000"/>
          <w:spacing w:val="-16"/>
          <w:sz w:val="26"/>
          <w:szCs w:val="26"/>
        </w:rPr>
        <w:t>П</w:t>
      </w:r>
      <w:r w:rsidRPr="002979E9">
        <w:rPr>
          <w:sz w:val="26"/>
          <w:szCs w:val="26"/>
        </w:rPr>
        <w:t>о ходу разговора отметьте для себя пол и примерный возраст звонившего, особенности его речи:</w:t>
      </w:r>
    </w:p>
    <w:p w:rsidR="00111C04" w:rsidRPr="002979E9" w:rsidRDefault="00111C04" w:rsidP="00111C04">
      <w:pPr>
        <w:shd w:val="clear" w:color="auto" w:fill="FFFFFF"/>
        <w:spacing w:line="276" w:lineRule="auto"/>
        <w:ind w:left="426"/>
        <w:jc w:val="both"/>
        <w:rPr>
          <w:i/>
          <w:sz w:val="26"/>
          <w:szCs w:val="26"/>
        </w:rPr>
      </w:pPr>
      <w:r w:rsidRPr="002979E9">
        <w:rPr>
          <w:b/>
          <w:sz w:val="26"/>
          <w:szCs w:val="26"/>
        </w:rPr>
        <w:t>* голос:</w:t>
      </w:r>
      <w:r w:rsidRPr="002979E9">
        <w:rPr>
          <w:sz w:val="26"/>
          <w:szCs w:val="26"/>
        </w:rPr>
        <w:t xml:space="preserve"> </w:t>
      </w:r>
      <w:r w:rsidRPr="002979E9">
        <w:rPr>
          <w:i/>
          <w:sz w:val="26"/>
          <w:szCs w:val="26"/>
        </w:rPr>
        <w:t>громкий (тихий), высокий (низкий)</w:t>
      </w:r>
    </w:p>
    <w:p w:rsidR="00111C04" w:rsidRPr="002979E9" w:rsidRDefault="00111C04" w:rsidP="00111C04">
      <w:pPr>
        <w:shd w:val="clear" w:color="auto" w:fill="FFFFFF"/>
        <w:spacing w:line="276" w:lineRule="auto"/>
        <w:ind w:left="426"/>
        <w:jc w:val="both"/>
        <w:rPr>
          <w:i/>
          <w:sz w:val="26"/>
          <w:szCs w:val="26"/>
        </w:rPr>
      </w:pPr>
      <w:r w:rsidRPr="002979E9">
        <w:rPr>
          <w:b/>
          <w:sz w:val="26"/>
          <w:szCs w:val="26"/>
        </w:rPr>
        <w:t>* темп речи:</w:t>
      </w:r>
      <w:r w:rsidRPr="002979E9">
        <w:rPr>
          <w:sz w:val="26"/>
          <w:szCs w:val="26"/>
        </w:rPr>
        <w:t xml:space="preserve"> </w:t>
      </w:r>
      <w:r w:rsidRPr="002979E9">
        <w:rPr>
          <w:i/>
          <w:sz w:val="26"/>
          <w:szCs w:val="26"/>
        </w:rPr>
        <w:t>быстрая (медленная)</w:t>
      </w:r>
    </w:p>
    <w:p w:rsidR="00111C04" w:rsidRPr="002979E9" w:rsidRDefault="00111C04" w:rsidP="00111C04">
      <w:pPr>
        <w:shd w:val="clear" w:color="auto" w:fill="FFFFFF"/>
        <w:spacing w:line="276" w:lineRule="auto"/>
        <w:ind w:left="426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* </w:t>
      </w:r>
      <w:r w:rsidRPr="002979E9">
        <w:rPr>
          <w:b/>
          <w:sz w:val="26"/>
          <w:szCs w:val="26"/>
        </w:rPr>
        <w:t>произношение:</w:t>
      </w:r>
      <w:r w:rsidRPr="002979E9">
        <w:rPr>
          <w:sz w:val="26"/>
          <w:szCs w:val="26"/>
        </w:rPr>
        <w:t xml:space="preserve"> </w:t>
      </w:r>
      <w:r w:rsidRPr="002979E9">
        <w:rPr>
          <w:i/>
          <w:sz w:val="26"/>
          <w:szCs w:val="26"/>
        </w:rPr>
        <w:t>отчётливое, искажённое, с заиканием, шепелявое, с акцентом или диалектом</w:t>
      </w:r>
    </w:p>
    <w:p w:rsidR="00111C04" w:rsidRPr="002979E9" w:rsidRDefault="00111C04" w:rsidP="00111C04">
      <w:pPr>
        <w:shd w:val="clear" w:color="auto" w:fill="FFFFFF"/>
        <w:spacing w:line="276" w:lineRule="auto"/>
        <w:ind w:left="426"/>
        <w:jc w:val="both"/>
        <w:rPr>
          <w:sz w:val="26"/>
          <w:szCs w:val="26"/>
        </w:rPr>
      </w:pPr>
      <w:r w:rsidRPr="002979E9">
        <w:rPr>
          <w:b/>
          <w:color w:val="000000"/>
          <w:spacing w:val="-7"/>
          <w:sz w:val="26"/>
          <w:szCs w:val="26"/>
        </w:rPr>
        <w:t>* манера речи</w:t>
      </w:r>
      <w:r w:rsidRPr="002979E9">
        <w:rPr>
          <w:color w:val="000000"/>
          <w:spacing w:val="-7"/>
          <w:sz w:val="26"/>
          <w:szCs w:val="26"/>
        </w:rPr>
        <w:t xml:space="preserve">: </w:t>
      </w:r>
      <w:r w:rsidRPr="002979E9">
        <w:rPr>
          <w:i/>
          <w:color w:val="000000"/>
          <w:spacing w:val="-7"/>
          <w:sz w:val="26"/>
          <w:szCs w:val="26"/>
        </w:rPr>
        <w:t xml:space="preserve">развязная, с </w:t>
      </w:r>
      <w:proofErr w:type="gramStart"/>
      <w:r w:rsidRPr="002979E9">
        <w:rPr>
          <w:i/>
          <w:color w:val="000000"/>
          <w:spacing w:val="-7"/>
          <w:sz w:val="26"/>
          <w:szCs w:val="26"/>
        </w:rPr>
        <w:t>издевкой</w:t>
      </w:r>
      <w:proofErr w:type="gramEnd"/>
      <w:r w:rsidRPr="002979E9">
        <w:rPr>
          <w:i/>
          <w:color w:val="000000"/>
          <w:spacing w:val="-7"/>
          <w:sz w:val="26"/>
          <w:szCs w:val="26"/>
        </w:rPr>
        <w:t>, с нецензурными выражениями.</w:t>
      </w:r>
    </w:p>
    <w:p w:rsidR="00111C04" w:rsidRPr="002979E9" w:rsidRDefault="00111C04" w:rsidP="00111C04">
      <w:pPr>
        <w:shd w:val="clear" w:color="auto" w:fill="FFFFFF"/>
        <w:tabs>
          <w:tab w:val="left" w:pos="480"/>
        </w:tabs>
        <w:spacing w:line="276" w:lineRule="auto"/>
        <w:jc w:val="both"/>
        <w:rPr>
          <w:sz w:val="26"/>
          <w:szCs w:val="26"/>
        </w:rPr>
      </w:pPr>
      <w:r w:rsidRPr="002979E9">
        <w:rPr>
          <w:color w:val="000000"/>
          <w:spacing w:val="-19"/>
          <w:sz w:val="26"/>
          <w:szCs w:val="26"/>
        </w:rPr>
        <w:lastRenderedPageBreak/>
        <w:t>8.</w:t>
      </w:r>
      <w:r w:rsidRPr="002979E9">
        <w:rPr>
          <w:color w:val="000000"/>
          <w:sz w:val="26"/>
          <w:szCs w:val="26"/>
        </w:rPr>
        <w:tab/>
      </w:r>
      <w:r w:rsidRPr="002979E9">
        <w:rPr>
          <w:color w:val="000000"/>
          <w:spacing w:val="1"/>
          <w:sz w:val="26"/>
          <w:szCs w:val="26"/>
        </w:rPr>
        <w:t xml:space="preserve">Если возможно, еще в процессе разговора сообщите о нем </w:t>
      </w:r>
      <w:r w:rsidRPr="002979E9">
        <w:rPr>
          <w:color w:val="000000"/>
          <w:spacing w:val="1"/>
          <w:sz w:val="26"/>
          <w:szCs w:val="26"/>
          <w:u w:val="single"/>
        </w:rPr>
        <w:t xml:space="preserve">по другому телефонному </w:t>
      </w:r>
      <w:r w:rsidRPr="002979E9">
        <w:rPr>
          <w:color w:val="000000"/>
          <w:spacing w:val="-2"/>
          <w:sz w:val="26"/>
          <w:szCs w:val="26"/>
        </w:rPr>
        <w:t xml:space="preserve">аппарату в </w:t>
      </w:r>
      <w:r w:rsidRPr="002979E9">
        <w:rPr>
          <w:color w:val="000000"/>
          <w:spacing w:val="-7"/>
          <w:sz w:val="26"/>
          <w:szCs w:val="26"/>
        </w:rPr>
        <w:t xml:space="preserve">дежурную часть УВД </w:t>
      </w:r>
      <w:proofErr w:type="gramStart"/>
      <w:r w:rsidRPr="002979E9">
        <w:rPr>
          <w:color w:val="000000"/>
          <w:spacing w:val="-7"/>
          <w:sz w:val="26"/>
          <w:szCs w:val="26"/>
        </w:rPr>
        <w:t xml:space="preserve">( </w:t>
      </w:r>
      <w:proofErr w:type="gramEnd"/>
      <w:r w:rsidRPr="002979E9">
        <w:rPr>
          <w:color w:val="000000"/>
          <w:spacing w:val="-7"/>
          <w:sz w:val="26"/>
          <w:szCs w:val="26"/>
        </w:rPr>
        <w:t>«02», «74-58-58»), ОФСБ («73-53-00»).</w:t>
      </w:r>
    </w:p>
    <w:p w:rsidR="00111C04" w:rsidRPr="002979E9" w:rsidRDefault="00111C04" w:rsidP="00111C0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6"/>
          <w:szCs w:val="26"/>
        </w:rPr>
      </w:pPr>
      <w:r w:rsidRPr="002979E9">
        <w:rPr>
          <w:color w:val="000000"/>
          <w:spacing w:val="-22"/>
          <w:sz w:val="26"/>
          <w:szCs w:val="26"/>
        </w:rPr>
        <w:t>9.</w:t>
      </w:r>
      <w:r w:rsidRPr="002979E9">
        <w:rPr>
          <w:color w:val="000000"/>
          <w:sz w:val="26"/>
          <w:szCs w:val="26"/>
        </w:rPr>
        <w:tab/>
      </w:r>
      <w:r w:rsidRPr="002979E9">
        <w:rPr>
          <w:color w:val="000000"/>
          <w:spacing w:val="-3"/>
          <w:sz w:val="26"/>
          <w:szCs w:val="26"/>
        </w:rPr>
        <w:t xml:space="preserve">По окончании разговора, </w:t>
      </w:r>
      <w:r w:rsidRPr="002979E9">
        <w:rPr>
          <w:color w:val="000000"/>
          <w:spacing w:val="-3"/>
          <w:sz w:val="26"/>
          <w:szCs w:val="26"/>
          <w:u w:val="single"/>
        </w:rPr>
        <w:t>не кладите трубку на телефонный аппарат</w:t>
      </w:r>
      <w:r w:rsidRPr="002979E9">
        <w:rPr>
          <w:color w:val="000000"/>
          <w:spacing w:val="-3"/>
          <w:sz w:val="26"/>
          <w:szCs w:val="26"/>
        </w:rPr>
        <w:t xml:space="preserve"> (для возможности определения </w:t>
      </w:r>
      <w:r w:rsidRPr="002979E9">
        <w:rPr>
          <w:color w:val="000000"/>
          <w:spacing w:val="-7"/>
          <w:sz w:val="26"/>
          <w:szCs w:val="26"/>
        </w:rPr>
        <w:t>номера телефона звонившего), немедленно сообщите в правоохранительные органы.</w:t>
      </w:r>
    </w:p>
    <w:p w:rsidR="00111C04" w:rsidRPr="002979E9" w:rsidRDefault="00111C04" w:rsidP="00111C04">
      <w:pPr>
        <w:shd w:val="clear" w:color="auto" w:fill="FFFFFF"/>
        <w:tabs>
          <w:tab w:val="left" w:pos="480"/>
          <w:tab w:val="left" w:pos="9781"/>
        </w:tabs>
        <w:spacing w:line="276" w:lineRule="auto"/>
        <w:ind w:right="-60"/>
        <w:jc w:val="both"/>
        <w:rPr>
          <w:sz w:val="26"/>
          <w:szCs w:val="26"/>
        </w:rPr>
      </w:pPr>
      <w:r w:rsidRPr="002979E9">
        <w:rPr>
          <w:color w:val="000000"/>
          <w:spacing w:val="-8"/>
          <w:sz w:val="26"/>
          <w:szCs w:val="26"/>
        </w:rPr>
        <w:t xml:space="preserve">10. При наличии автоматического определителя номера АОНа запишите определившийся </w:t>
      </w:r>
      <w:r w:rsidRPr="002979E9">
        <w:rPr>
          <w:color w:val="000000"/>
          <w:spacing w:val="-7"/>
          <w:sz w:val="26"/>
          <w:szCs w:val="26"/>
        </w:rPr>
        <w:t>номер телефона в тетрадь, что позволит избежать его случайной утраты.</w:t>
      </w:r>
    </w:p>
    <w:p w:rsidR="00111C04" w:rsidRPr="002979E9" w:rsidRDefault="00111C04" w:rsidP="00111C0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6"/>
          <w:szCs w:val="26"/>
        </w:rPr>
      </w:pPr>
      <w:r w:rsidRPr="002979E9">
        <w:rPr>
          <w:color w:val="000000"/>
          <w:spacing w:val="-19"/>
          <w:sz w:val="26"/>
          <w:szCs w:val="26"/>
        </w:rPr>
        <w:t>11.</w:t>
      </w:r>
      <w:r w:rsidRPr="002979E9">
        <w:rPr>
          <w:color w:val="000000"/>
          <w:sz w:val="26"/>
          <w:szCs w:val="26"/>
        </w:rPr>
        <w:tab/>
      </w:r>
      <w:r w:rsidRPr="002979E9">
        <w:rPr>
          <w:color w:val="000000"/>
          <w:spacing w:val="-6"/>
          <w:sz w:val="26"/>
          <w:szCs w:val="26"/>
        </w:rPr>
        <w:t xml:space="preserve">При использовании звукозаписывающей аппаратуры сразу же извлеките кассету с записью </w:t>
      </w:r>
      <w:r w:rsidRPr="002979E9">
        <w:rPr>
          <w:color w:val="000000"/>
          <w:spacing w:val="-5"/>
          <w:sz w:val="26"/>
          <w:szCs w:val="26"/>
        </w:rPr>
        <w:t xml:space="preserve">разговора и </w:t>
      </w:r>
      <w:r w:rsidRPr="002979E9">
        <w:rPr>
          <w:color w:val="000000"/>
          <w:spacing w:val="-7"/>
          <w:sz w:val="26"/>
          <w:szCs w:val="26"/>
        </w:rPr>
        <w:t xml:space="preserve">примите меры к ее сохранности. Обязательно установите на ее место </w:t>
      </w:r>
      <w:proofErr w:type="gramStart"/>
      <w:r w:rsidRPr="002979E9">
        <w:rPr>
          <w:color w:val="000000"/>
          <w:spacing w:val="-7"/>
          <w:sz w:val="26"/>
          <w:szCs w:val="26"/>
        </w:rPr>
        <w:t>другую</w:t>
      </w:r>
      <w:proofErr w:type="gramEnd"/>
      <w:r w:rsidRPr="002979E9">
        <w:rPr>
          <w:color w:val="000000"/>
          <w:spacing w:val="-7"/>
          <w:sz w:val="26"/>
          <w:szCs w:val="26"/>
        </w:rPr>
        <w:t>.</w:t>
      </w:r>
    </w:p>
    <w:p w:rsidR="00111C04" w:rsidRPr="002979E9" w:rsidRDefault="00111C04" w:rsidP="00111C04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6"/>
          <w:szCs w:val="26"/>
        </w:rPr>
      </w:pPr>
      <w:r w:rsidRPr="002979E9">
        <w:rPr>
          <w:color w:val="000000"/>
          <w:spacing w:val="-7"/>
          <w:sz w:val="26"/>
          <w:szCs w:val="26"/>
        </w:rPr>
        <w:t xml:space="preserve">12.  </w:t>
      </w:r>
      <w:proofErr w:type="gramStart"/>
      <w:r w:rsidRPr="002979E9">
        <w:rPr>
          <w:color w:val="000000"/>
          <w:spacing w:val="-7"/>
          <w:sz w:val="26"/>
          <w:szCs w:val="26"/>
        </w:rPr>
        <w:t>По окончании разговора не распространяйтесь о об этом посторонним, а сразу же сообщите о нём воспитателю или лицу, ответственному за антитеррористическую безопасность.</w:t>
      </w:r>
      <w:proofErr w:type="gramEnd"/>
    </w:p>
    <w:p w:rsidR="00111C04" w:rsidRPr="002979E9" w:rsidRDefault="00111C04" w:rsidP="00111C04">
      <w:pPr>
        <w:shd w:val="clear" w:color="auto" w:fill="FFFFFF"/>
        <w:tabs>
          <w:tab w:val="left" w:pos="480"/>
          <w:tab w:val="left" w:pos="9781"/>
        </w:tabs>
        <w:spacing w:line="276" w:lineRule="auto"/>
        <w:ind w:right="-60"/>
        <w:jc w:val="both"/>
        <w:rPr>
          <w:b/>
          <w:sz w:val="26"/>
          <w:szCs w:val="26"/>
        </w:rPr>
      </w:pPr>
      <w:r w:rsidRPr="002979E9">
        <w:rPr>
          <w:color w:val="000000"/>
          <w:sz w:val="26"/>
          <w:szCs w:val="26"/>
        </w:rPr>
        <w:tab/>
      </w:r>
    </w:p>
    <w:p w:rsidR="00111C04" w:rsidRPr="002979E9" w:rsidRDefault="00111C04" w:rsidP="00111C04">
      <w:pPr>
        <w:spacing w:line="276" w:lineRule="auto"/>
        <w:rPr>
          <w:sz w:val="26"/>
          <w:szCs w:val="26"/>
        </w:rPr>
      </w:pPr>
    </w:p>
    <w:p w:rsidR="00111C04" w:rsidRPr="002979E9" w:rsidRDefault="00111C04" w:rsidP="00111C04">
      <w:pPr>
        <w:spacing w:line="276" w:lineRule="auto"/>
        <w:rPr>
          <w:sz w:val="26"/>
          <w:szCs w:val="26"/>
        </w:rPr>
      </w:pPr>
    </w:p>
    <w:p w:rsidR="00EB1255" w:rsidRDefault="00EB1255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Default="00EE028F"/>
    <w:p w:rsidR="00EE028F" w:rsidRPr="00EE028F" w:rsidRDefault="00EE028F" w:rsidP="00EE028F">
      <w:pPr>
        <w:spacing w:line="276" w:lineRule="auto"/>
        <w:jc w:val="center"/>
        <w:rPr>
          <w:b/>
        </w:rPr>
      </w:pPr>
      <w:r w:rsidRPr="00EE028F">
        <w:rPr>
          <w:b/>
        </w:rPr>
        <w:lastRenderedPageBreak/>
        <w:t xml:space="preserve">Памятка </w:t>
      </w:r>
    </w:p>
    <w:p w:rsidR="00EE028F" w:rsidRPr="00EE028F" w:rsidRDefault="00EE028F" w:rsidP="00EE028F">
      <w:pPr>
        <w:spacing w:line="276" w:lineRule="auto"/>
        <w:jc w:val="center"/>
        <w:rPr>
          <w:b/>
        </w:rPr>
      </w:pPr>
      <w:r w:rsidRPr="00EE028F">
        <w:rPr>
          <w:b/>
        </w:rPr>
        <w:t>о правилах поведения обучающегося МБОУДО «Центр «Красная Звезда» г. Калуги в местах массового пребывания людей при угрозе при угрозе совершения</w:t>
      </w:r>
    </w:p>
    <w:p w:rsidR="00EE028F" w:rsidRPr="00EE028F" w:rsidRDefault="00EE028F" w:rsidP="00EE028F">
      <w:pPr>
        <w:spacing w:line="276" w:lineRule="auto"/>
        <w:jc w:val="center"/>
        <w:rPr>
          <w:b/>
        </w:rPr>
      </w:pPr>
      <w:bookmarkStart w:id="0" w:name="_GoBack"/>
      <w:bookmarkEnd w:id="0"/>
      <w:r w:rsidRPr="00EE028F">
        <w:rPr>
          <w:b/>
        </w:rPr>
        <w:t xml:space="preserve">или </w:t>
      </w:r>
      <w:proofErr w:type="gramStart"/>
      <w:r w:rsidRPr="00EE028F">
        <w:rPr>
          <w:b/>
        </w:rPr>
        <w:t>совершении</w:t>
      </w:r>
      <w:proofErr w:type="gramEnd"/>
      <w:r w:rsidRPr="00EE028F">
        <w:rPr>
          <w:b/>
        </w:rPr>
        <w:t xml:space="preserve"> террористического акта </w:t>
      </w:r>
    </w:p>
    <w:p w:rsidR="00EE028F" w:rsidRPr="00EE028F" w:rsidRDefault="00EE028F" w:rsidP="00EE028F">
      <w:pPr>
        <w:spacing w:line="276" w:lineRule="auto"/>
        <w:jc w:val="center"/>
        <w:rPr>
          <w:b/>
        </w:rPr>
      </w:pPr>
    </w:p>
    <w:p w:rsidR="00EE028F" w:rsidRPr="00EE028F" w:rsidRDefault="00EE028F" w:rsidP="00EE028F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u w:val="single"/>
        </w:rPr>
      </w:pPr>
      <w:r w:rsidRPr="00EE028F">
        <w:rPr>
          <w:b/>
          <w:color w:val="000000"/>
          <w:spacing w:val="-2"/>
          <w:u w:val="single"/>
        </w:rPr>
        <w:t>При обнаружении взрывного устройства или подозрительного бесхозного предмета</w:t>
      </w:r>
    </w:p>
    <w:p w:rsidR="00EE028F" w:rsidRPr="00EE028F" w:rsidRDefault="00EE028F" w:rsidP="00EE028F">
      <w:pPr>
        <w:shd w:val="clear" w:color="auto" w:fill="FFFFFF"/>
        <w:spacing w:line="276" w:lineRule="auto"/>
        <w:jc w:val="both"/>
      </w:pPr>
      <w:r w:rsidRPr="00EE028F">
        <w:t>1. 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EE028F" w:rsidRPr="00EE028F" w:rsidRDefault="00EE028F" w:rsidP="00EE028F">
      <w:pPr>
        <w:shd w:val="clear" w:color="auto" w:fill="FFFFFF"/>
        <w:spacing w:line="276" w:lineRule="auto"/>
        <w:jc w:val="both"/>
      </w:pPr>
      <w:r w:rsidRPr="00EE028F">
        <w:t>2. Немедленно сообщить о нём лицу, ответственному за антитеррористическую безопасность и директору, в крайнем случае, своему педагогу или любому должностному лицу Центра.</w:t>
      </w:r>
    </w:p>
    <w:p w:rsidR="00EE028F" w:rsidRPr="00EE028F" w:rsidRDefault="00EE028F" w:rsidP="00EE028F">
      <w:pPr>
        <w:shd w:val="clear" w:color="auto" w:fill="FFFFFF"/>
        <w:spacing w:line="276" w:lineRule="auto"/>
        <w:jc w:val="both"/>
      </w:pPr>
      <w:r w:rsidRPr="00EE028F">
        <w:t>3. Действовать в дальнейшем в соответствии с указаниями старших.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rPr>
          <w:color w:val="000000"/>
          <w:spacing w:val="-5"/>
          <w:u w:val="single"/>
        </w:rPr>
      </w:pPr>
      <w:r w:rsidRPr="00EE028F">
        <w:rPr>
          <w:color w:val="000000"/>
          <w:spacing w:val="-5"/>
          <w:u w:val="single"/>
        </w:rPr>
        <w:t>Основными признаками взрывоопасного предмета являются: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</w:rPr>
      </w:pPr>
      <w:r w:rsidRPr="00EE028F">
        <w:rPr>
          <w:color w:val="000000"/>
          <w:spacing w:val="-5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</w:rPr>
      </w:pPr>
      <w:r w:rsidRPr="00EE028F">
        <w:rPr>
          <w:color w:val="000000"/>
          <w:spacing w:val="-5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</w:rPr>
      </w:pPr>
      <w:r w:rsidRPr="00EE028F">
        <w:rPr>
          <w:color w:val="000000"/>
          <w:spacing w:val="-5"/>
        </w:rPr>
        <w:t>- наличие звука работающего часового механизма;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</w:rPr>
      </w:pPr>
      <w:r w:rsidRPr="00EE028F">
        <w:rPr>
          <w:color w:val="000000"/>
          <w:spacing w:val="-5"/>
        </w:rPr>
        <w:t>- наличие связей предмета с объектами окружающей обстановки в виде растяжек;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</w:rPr>
      </w:pPr>
      <w:r w:rsidRPr="00EE028F">
        <w:rPr>
          <w:color w:val="000000"/>
          <w:spacing w:val="-5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</w:rPr>
      </w:pPr>
      <w:r w:rsidRPr="00EE028F">
        <w:rPr>
          <w:color w:val="000000"/>
          <w:spacing w:val="-5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EE028F" w:rsidRPr="00EE028F" w:rsidRDefault="00EE028F" w:rsidP="00EE02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 w:firstLine="698"/>
        <w:jc w:val="both"/>
        <w:rPr>
          <w:color w:val="000000"/>
          <w:spacing w:val="-5"/>
          <w:u w:val="single"/>
        </w:rPr>
      </w:pPr>
      <w:r w:rsidRPr="00EE028F">
        <w:rPr>
          <w:color w:val="000000"/>
          <w:spacing w:val="-5"/>
          <w:u w:val="single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EE028F" w:rsidRPr="00EE028F" w:rsidRDefault="00EE028F" w:rsidP="00EE028F">
      <w:pPr>
        <w:spacing w:line="276" w:lineRule="auto"/>
        <w:jc w:val="center"/>
        <w:rPr>
          <w:b/>
        </w:rPr>
      </w:pPr>
    </w:p>
    <w:p w:rsidR="00EE028F" w:rsidRPr="00EE028F" w:rsidRDefault="00EE028F" w:rsidP="00EE028F">
      <w:pPr>
        <w:shd w:val="clear" w:color="auto" w:fill="FFFFFF"/>
        <w:spacing w:line="276" w:lineRule="auto"/>
        <w:ind w:right="10"/>
        <w:jc w:val="center"/>
        <w:rPr>
          <w:b/>
          <w:color w:val="000000"/>
          <w:spacing w:val="-4"/>
          <w:u w:val="single"/>
        </w:rPr>
      </w:pPr>
      <w:r w:rsidRPr="00EE028F">
        <w:rPr>
          <w:b/>
          <w:color w:val="000000"/>
          <w:spacing w:val="-2"/>
          <w:u w:val="single"/>
        </w:rPr>
        <w:t>При захвате людей в заложники</w:t>
      </w:r>
    </w:p>
    <w:p w:rsidR="00EE028F" w:rsidRPr="00EE028F" w:rsidRDefault="00EE028F" w:rsidP="00EE028F">
      <w:pPr>
        <w:shd w:val="clear" w:color="auto" w:fill="FFFFFF"/>
        <w:spacing w:line="276" w:lineRule="auto"/>
        <w:jc w:val="both"/>
      </w:pPr>
      <w:r w:rsidRPr="00EE028F">
        <w:t xml:space="preserve">Сообщить о происшествии любому должностному лицу Гимназии и действовать в дальнейшем в соответствии с указаниями старших. </w:t>
      </w:r>
    </w:p>
    <w:p w:rsidR="00EE028F" w:rsidRPr="00EE028F" w:rsidRDefault="00EE028F" w:rsidP="00EE028F">
      <w:pPr>
        <w:shd w:val="clear" w:color="auto" w:fill="FFFFFF"/>
        <w:spacing w:line="276" w:lineRule="auto"/>
        <w:ind w:firstLine="284"/>
        <w:rPr>
          <w:u w:val="single"/>
        </w:rPr>
      </w:pPr>
      <w:r w:rsidRPr="00EE028F">
        <w:rPr>
          <w:u w:val="single"/>
        </w:rPr>
        <w:t>Если вас захватили в заложники: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-85" w:hanging="284"/>
        <w:jc w:val="both"/>
      </w:pPr>
      <w:r w:rsidRPr="00EE028F">
        <w:t>По возможности возьмите себя в руки, успокойтесь и не паникуйте.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-85" w:hanging="284"/>
        <w:jc w:val="both"/>
      </w:pPr>
      <w:r w:rsidRPr="00EE028F">
        <w:t>Подготовьтесь физически, морально и эмоционально к возможному трудному испытанию.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right="-85" w:hanging="284"/>
        <w:jc w:val="both"/>
      </w:pPr>
      <w:r w:rsidRPr="00EE028F">
        <w:t>Не пытайтесь бежать, если нет полной уверенности в успешности побега.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right="-85" w:hanging="1288"/>
        <w:jc w:val="both"/>
      </w:pPr>
      <w:r w:rsidRPr="00EE028F">
        <w:t>Если тебя связали, постарайся незаметно расслабить верёвки.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Расположись по возможности подальше от окон, дверей и самих похитителей.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Если место твоего нахождения неизвестно, постарайся определить его по различным признакам.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Избегайте смотреть похитителям прямо в глаза.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Не делайте резких и угрожающих движений, не провоцируйте террористов на необдуманные действия.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При наличии проблем со здоровьем заявляй об этом спокойным голосом.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 xml:space="preserve">Сохраняй умственную активность, найди себе какое-либо занятие (жизненные </w:t>
      </w:r>
      <w:r w:rsidRPr="00EE028F">
        <w:lastRenderedPageBreak/>
        <w:t>воспоминания, небольшие физические упражнения, разминка).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Для поддержания сил ешь и пей, что дают, даже если нет аппетита и пища не вкусная.</w:t>
      </w:r>
    </w:p>
    <w:p w:rsidR="00EE028F" w:rsidRPr="00EE028F" w:rsidRDefault="00EE028F" w:rsidP="00EE028F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399" w:right="-85" w:hanging="399"/>
        <w:jc w:val="both"/>
      </w:pPr>
      <w:r w:rsidRPr="00EE028F">
        <w:t>В случае штурма помещения правоохранительными органами ляг на пол лицом вниз, сложив руки на затылке.</w:t>
      </w:r>
    </w:p>
    <w:p w:rsidR="00EE028F" w:rsidRPr="00EE028F" w:rsidRDefault="00EE028F" w:rsidP="00EE028F">
      <w:pPr>
        <w:shd w:val="clear" w:color="auto" w:fill="FFFFFF"/>
        <w:spacing w:line="276" w:lineRule="auto"/>
        <w:ind w:left="475"/>
        <w:jc w:val="center"/>
        <w:rPr>
          <w:b/>
          <w:color w:val="000000"/>
          <w:spacing w:val="-3"/>
          <w:u w:val="single"/>
        </w:rPr>
      </w:pPr>
    </w:p>
    <w:p w:rsidR="00EE028F" w:rsidRPr="00EE028F" w:rsidRDefault="00EE028F" w:rsidP="00EE028F">
      <w:pPr>
        <w:shd w:val="clear" w:color="auto" w:fill="FFFFFF"/>
        <w:spacing w:line="276" w:lineRule="auto"/>
        <w:ind w:left="475"/>
        <w:jc w:val="center"/>
        <w:rPr>
          <w:b/>
          <w:color w:val="000000"/>
          <w:spacing w:val="-3"/>
          <w:u w:val="single"/>
        </w:rPr>
      </w:pPr>
      <w:r w:rsidRPr="00EE028F">
        <w:rPr>
          <w:b/>
          <w:color w:val="000000"/>
          <w:spacing w:val="-3"/>
          <w:u w:val="single"/>
        </w:rPr>
        <w:t xml:space="preserve">При приеме по телефону сообщения, содержащего угрозы </w:t>
      </w:r>
    </w:p>
    <w:p w:rsidR="00EE028F" w:rsidRPr="00EE028F" w:rsidRDefault="00EE028F" w:rsidP="00EE028F">
      <w:pPr>
        <w:shd w:val="clear" w:color="auto" w:fill="FFFFFF"/>
        <w:spacing w:line="276" w:lineRule="auto"/>
        <w:ind w:left="475"/>
        <w:jc w:val="center"/>
        <w:rPr>
          <w:b/>
          <w:color w:val="000000"/>
          <w:spacing w:val="-3"/>
          <w:u w:val="single"/>
        </w:rPr>
      </w:pPr>
      <w:r w:rsidRPr="00EE028F">
        <w:rPr>
          <w:b/>
          <w:color w:val="000000"/>
          <w:spacing w:val="-3"/>
          <w:u w:val="single"/>
        </w:rPr>
        <w:t xml:space="preserve">террористического </w:t>
      </w:r>
      <w:r w:rsidRPr="00EE028F">
        <w:rPr>
          <w:b/>
          <w:color w:val="000000"/>
          <w:spacing w:val="-2"/>
          <w:u w:val="single"/>
        </w:rPr>
        <w:t xml:space="preserve">характера, </w:t>
      </w:r>
    </w:p>
    <w:p w:rsidR="00EE028F" w:rsidRPr="00EE028F" w:rsidRDefault="00EE028F" w:rsidP="00EE028F">
      <w:pPr>
        <w:shd w:val="clear" w:color="auto" w:fill="FFFFFF"/>
        <w:spacing w:line="276" w:lineRule="auto"/>
        <w:jc w:val="both"/>
      </w:pPr>
      <w:r w:rsidRPr="00EE028F">
        <w:t>1. Не оставляйте без внимания ни одного подобного звонка.</w:t>
      </w:r>
    </w:p>
    <w:p w:rsidR="00EE028F" w:rsidRPr="00EE028F" w:rsidRDefault="00EE028F" w:rsidP="00EE028F">
      <w:pPr>
        <w:shd w:val="clear" w:color="auto" w:fill="FFFFFF"/>
        <w:spacing w:line="276" w:lineRule="auto"/>
        <w:jc w:val="both"/>
      </w:pPr>
      <w:r w:rsidRPr="00EE028F">
        <w:t>2. Обязательно зафиксируйте точное время начала разговора и его продолжительность.</w:t>
      </w:r>
    </w:p>
    <w:p w:rsidR="00EE028F" w:rsidRPr="00EE028F" w:rsidRDefault="00EE028F" w:rsidP="00EE028F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EE028F">
        <w:t xml:space="preserve">3. </w:t>
      </w:r>
      <w:r w:rsidRPr="00EE028F">
        <w:rPr>
          <w:color w:val="000000"/>
          <w:spacing w:val="-7"/>
        </w:rPr>
        <w:t>Отметьте характер звонка - городской или междугородный.</w:t>
      </w:r>
    </w:p>
    <w:p w:rsidR="00EE028F" w:rsidRPr="00EE028F" w:rsidRDefault="00EE028F" w:rsidP="00EE028F">
      <w:pPr>
        <w:shd w:val="clear" w:color="auto" w:fill="FFFFFF"/>
        <w:tabs>
          <w:tab w:val="left" w:pos="480"/>
        </w:tabs>
        <w:spacing w:line="276" w:lineRule="auto"/>
        <w:jc w:val="both"/>
        <w:rPr>
          <w:i/>
          <w:color w:val="000000"/>
          <w:spacing w:val="-7"/>
        </w:rPr>
      </w:pPr>
      <w:r w:rsidRPr="00EE028F">
        <w:rPr>
          <w:color w:val="000000"/>
          <w:spacing w:val="-7"/>
        </w:rPr>
        <w:t xml:space="preserve">4. </w:t>
      </w:r>
      <w:r w:rsidRPr="00EE028F">
        <w:rPr>
          <w:color w:val="000000"/>
          <w:spacing w:val="-8"/>
        </w:rPr>
        <w:t>Обязательно отметьте звуковой фон (</w:t>
      </w:r>
      <w:r w:rsidRPr="00EE028F">
        <w:rPr>
          <w:i/>
          <w:color w:val="000000"/>
          <w:spacing w:val="-8"/>
        </w:rPr>
        <w:t>шум автомашин или железнодорожного т</w:t>
      </w:r>
      <w:r w:rsidRPr="00EE028F">
        <w:rPr>
          <w:i/>
          <w:color w:val="000000"/>
          <w:spacing w:val="-6"/>
        </w:rPr>
        <w:t xml:space="preserve">ранспорта,   звук </w:t>
      </w:r>
      <w:proofErr w:type="spellStart"/>
      <w:r w:rsidRPr="00EE028F">
        <w:rPr>
          <w:i/>
          <w:color w:val="000000"/>
          <w:spacing w:val="-7"/>
        </w:rPr>
        <w:t>телерадиоаппаратуры</w:t>
      </w:r>
      <w:proofErr w:type="spellEnd"/>
      <w:r w:rsidRPr="00EE028F">
        <w:rPr>
          <w:i/>
          <w:color w:val="000000"/>
          <w:spacing w:val="-7"/>
        </w:rPr>
        <w:t xml:space="preserve">, голоса, </w:t>
      </w:r>
      <w:proofErr w:type="gramStart"/>
      <w:r w:rsidRPr="00EE028F">
        <w:rPr>
          <w:i/>
          <w:color w:val="000000"/>
          <w:spacing w:val="-7"/>
        </w:rPr>
        <w:t>другое</w:t>
      </w:r>
      <w:proofErr w:type="gramEnd"/>
      <w:r w:rsidRPr="00EE028F">
        <w:rPr>
          <w:i/>
          <w:color w:val="000000"/>
          <w:spacing w:val="-7"/>
        </w:rPr>
        <w:t>).</w:t>
      </w:r>
    </w:p>
    <w:p w:rsidR="00EE028F" w:rsidRPr="00EE028F" w:rsidRDefault="00EE028F" w:rsidP="00EE028F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EE028F">
        <w:rPr>
          <w:color w:val="000000"/>
          <w:spacing w:val="-7"/>
        </w:rPr>
        <w:t>5. Постарайтесь дословно запомнить разговор и зафиксировать его на бумаге.</w:t>
      </w:r>
    </w:p>
    <w:p w:rsidR="00EE028F" w:rsidRPr="00EE028F" w:rsidRDefault="00EE028F" w:rsidP="00EE028F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19"/>
        </w:rPr>
      </w:pPr>
      <w:r w:rsidRPr="00EE028F">
        <w:rPr>
          <w:color w:val="000000"/>
          <w:spacing w:val="-7"/>
        </w:rPr>
        <w:t xml:space="preserve">6. </w:t>
      </w:r>
      <w:r w:rsidRPr="00EE028F">
        <w:rPr>
          <w:color w:val="000000"/>
          <w:spacing w:val="-8"/>
        </w:rPr>
        <w:t>Постарайтесь в ходе разговора получить ответы на следующие вопросы:</w:t>
      </w:r>
    </w:p>
    <w:p w:rsidR="00EE028F" w:rsidRPr="00EE028F" w:rsidRDefault="00EE028F" w:rsidP="00EE02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4"/>
        </w:rPr>
      </w:pPr>
      <w:r w:rsidRPr="00EE028F">
        <w:t>К</w:t>
      </w:r>
      <w:r w:rsidRPr="00EE028F">
        <w:rPr>
          <w:color w:val="000000"/>
          <w:spacing w:val="-7"/>
        </w:rPr>
        <w:t>уда, кому, по какому телефону звонит этот человек?</w:t>
      </w:r>
    </w:p>
    <w:p w:rsidR="00EE028F" w:rsidRPr="00EE028F" w:rsidRDefault="00EE028F" w:rsidP="00EE02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</w:rPr>
      </w:pPr>
      <w:r w:rsidRPr="00EE028F">
        <w:rPr>
          <w:color w:val="000000"/>
          <w:spacing w:val="-7"/>
        </w:rPr>
        <w:t>Какие конкретные требования он (она) выдвигает?</w:t>
      </w:r>
    </w:p>
    <w:p w:rsidR="00EE028F" w:rsidRPr="00EE028F" w:rsidRDefault="00EE028F" w:rsidP="00EE028F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</w:pPr>
      <w:r w:rsidRPr="00EE028F">
        <w:rPr>
          <w:color w:val="000000"/>
          <w:spacing w:val="-5"/>
        </w:rPr>
        <w:t xml:space="preserve">    Выдвигает требования он (она) лично, выступает в роли посредника или представляет </w:t>
      </w:r>
      <w:r w:rsidRPr="00EE028F">
        <w:rPr>
          <w:color w:val="000000"/>
          <w:spacing w:val="-6"/>
        </w:rPr>
        <w:t xml:space="preserve">какую-то группу </w:t>
      </w:r>
      <w:r w:rsidRPr="00EE028F">
        <w:rPr>
          <w:color w:val="000000"/>
          <w:spacing w:val="-11"/>
        </w:rPr>
        <w:t>лиц?</w:t>
      </w:r>
    </w:p>
    <w:p w:rsidR="00EE028F" w:rsidRPr="00EE028F" w:rsidRDefault="00EE028F" w:rsidP="00EE028F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</w:rPr>
      </w:pPr>
      <w:r w:rsidRPr="00EE028F">
        <w:rPr>
          <w:color w:val="000000"/>
          <w:spacing w:val="-7"/>
        </w:rPr>
        <w:t xml:space="preserve">    На каких условиях он (она) или они согласны отказаться от задуманного?</w:t>
      </w:r>
    </w:p>
    <w:p w:rsidR="00EE028F" w:rsidRPr="00EE028F" w:rsidRDefault="00EE028F" w:rsidP="00EE02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</w:rPr>
      </w:pPr>
      <w:r w:rsidRPr="00EE028F">
        <w:rPr>
          <w:color w:val="000000"/>
          <w:spacing w:val="-7"/>
        </w:rPr>
        <w:t>Как и когда с ним (с ней) можно связаться?</w:t>
      </w:r>
    </w:p>
    <w:p w:rsidR="00EE028F" w:rsidRPr="00EE028F" w:rsidRDefault="00EE028F" w:rsidP="00EE028F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</w:rPr>
      </w:pPr>
      <w:r w:rsidRPr="00EE028F">
        <w:rPr>
          <w:color w:val="000000"/>
          <w:spacing w:val="-7"/>
        </w:rPr>
        <w:t xml:space="preserve">    Кому вы можете или должны сообщить об этом звонке?</w:t>
      </w:r>
    </w:p>
    <w:p w:rsidR="00EE028F" w:rsidRPr="00EE028F" w:rsidRDefault="00EE028F" w:rsidP="00EE028F">
      <w:pPr>
        <w:widowControl w:val="0"/>
        <w:numPr>
          <w:ilvl w:val="0"/>
          <w:numId w:val="3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ind w:left="0" w:right="461" w:firstLine="0"/>
        <w:jc w:val="both"/>
      </w:pPr>
      <w:r w:rsidRPr="00EE028F">
        <w:rPr>
          <w:color w:val="000000"/>
          <w:spacing w:val="-16"/>
        </w:rPr>
        <w:t>П</w:t>
      </w:r>
      <w:r w:rsidRPr="00EE028F">
        <w:t>о ходу разговора отметьте для себя пол и примерный возраст звонившего, особенности его речи:</w:t>
      </w:r>
    </w:p>
    <w:p w:rsidR="00EE028F" w:rsidRPr="00EE028F" w:rsidRDefault="00EE028F" w:rsidP="00EE028F">
      <w:pPr>
        <w:shd w:val="clear" w:color="auto" w:fill="FFFFFF"/>
        <w:spacing w:line="276" w:lineRule="auto"/>
        <w:ind w:left="426"/>
        <w:jc w:val="both"/>
        <w:rPr>
          <w:i/>
        </w:rPr>
      </w:pPr>
      <w:r w:rsidRPr="00EE028F">
        <w:rPr>
          <w:b/>
        </w:rPr>
        <w:t>* голос:</w:t>
      </w:r>
      <w:r w:rsidRPr="00EE028F">
        <w:t xml:space="preserve"> </w:t>
      </w:r>
      <w:r w:rsidRPr="00EE028F">
        <w:rPr>
          <w:i/>
        </w:rPr>
        <w:t>громкий (тихий), высокий (низкий)</w:t>
      </w:r>
    </w:p>
    <w:p w:rsidR="00EE028F" w:rsidRPr="00EE028F" w:rsidRDefault="00EE028F" w:rsidP="00EE028F">
      <w:pPr>
        <w:shd w:val="clear" w:color="auto" w:fill="FFFFFF"/>
        <w:spacing w:line="276" w:lineRule="auto"/>
        <w:ind w:left="426"/>
        <w:jc w:val="both"/>
        <w:rPr>
          <w:i/>
        </w:rPr>
      </w:pPr>
      <w:r w:rsidRPr="00EE028F">
        <w:rPr>
          <w:b/>
        </w:rPr>
        <w:t>* темп речи:</w:t>
      </w:r>
      <w:r w:rsidRPr="00EE028F">
        <w:t xml:space="preserve"> </w:t>
      </w:r>
      <w:r w:rsidRPr="00EE028F">
        <w:rPr>
          <w:i/>
        </w:rPr>
        <w:t>быстрая (медленная)</w:t>
      </w:r>
    </w:p>
    <w:p w:rsidR="00EE028F" w:rsidRPr="00EE028F" w:rsidRDefault="00EE028F" w:rsidP="00EE028F">
      <w:pPr>
        <w:shd w:val="clear" w:color="auto" w:fill="FFFFFF"/>
        <w:spacing w:line="276" w:lineRule="auto"/>
        <w:ind w:left="426"/>
        <w:jc w:val="both"/>
      </w:pPr>
      <w:r w:rsidRPr="00EE028F">
        <w:t xml:space="preserve">* </w:t>
      </w:r>
      <w:r w:rsidRPr="00EE028F">
        <w:rPr>
          <w:b/>
        </w:rPr>
        <w:t>произношение:</w:t>
      </w:r>
      <w:r w:rsidRPr="00EE028F">
        <w:t xml:space="preserve"> </w:t>
      </w:r>
      <w:r w:rsidRPr="00EE028F">
        <w:rPr>
          <w:i/>
        </w:rPr>
        <w:t>отчётливое, искажённое, с заиканием, шепелявое, с акцентом или диалектом</w:t>
      </w:r>
    </w:p>
    <w:p w:rsidR="00EE028F" w:rsidRPr="00EE028F" w:rsidRDefault="00EE028F" w:rsidP="00EE028F">
      <w:pPr>
        <w:shd w:val="clear" w:color="auto" w:fill="FFFFFF"/>
        <w:spacing w:line="276" w:lineRule="auto"/>
        <w:ind w:left="426"/>
        <w:jc w:val="both"/>
      </w:pPr>
      <w:r w:rsidRPr="00EE028F">
        <w:rPr>
          <w:b/>
          <w:color w:val="000000"/>
          <w:spacing w:val="-7"/>
        </w:rPr>
        <w:t>* манера речи</w:t>
      </w:r>
      <w:r w:rsidRPr="00EE028F">
        <w:rPr>
          <w:color w:val="000000"/>
          <w:spacing w:val="-7"/>
        </w:rPr>
        <w:t xml:space="preserve">: </w:t>
      </w:r>
      <w:r w:rsidRPr="00EE028F">
        <w:rPr>
          <w:i/>
          <w:color w:val="000000"/>
          <w:spacing w:val="-7"/>
        </w:rPr>
        <w:t xml:space="preserve">развязная, с </w:t>
      </w:r>
      <w:proofErr w:type="gramStart"/>
      <w:r w:rsidRPr="00EE028F">
        <w:rPr>
          <w:i/>
          <w:color w:val="000000"/>
          <w:spacing w:val="-7"/>
        </w:rPr>
        <w:t>издевкой</w:t>
      </w:r>
      <w:proofErr w:type="gramEnd"/>
      <w:r w:rsidRPr="00EE028F">
        <w:rPr>
          <w:i/>
          <w:color w:val="000000"/>
          <w:spacing w:val="-7"/>
        </w:rPr>
        <w:t>, с нецензурными выражениями.</w:t>
      </w:r>
    </w:p>
    <w:p w:rsidR="00EE028F" w:rsidRPr="00EE028F" w:rsidRDefault="00EE028F" w:rsidP="00EE028F">
      <w:pPr>
        <w:shd w:val="clear" w:color="auto" w:fill="FFFFFF"/>
        <w:tabs>
          <w:tab w:val="left" w:pos="480"/>
        </w:tabs>
        <w:spacing w:line="276" w:lineRule="auto"/>
        <w:jc w:val="both"/>
      </w:pPr>
      <w:r w:rsidRPr="00EE028F">
        <w:rPr>
          <w:color w:val="000000"/>
          <w:spacing w:val="-19"/>
        </w:rPr>
        <w:t>8.</w:t>
      </w:r>
      <w:r w:rsidRPr="00EE028F">
        <w:rPr>
          <w:color w:val="000000"/>
        </w:rPr>
        <w:tab/>
      </w:r>
      <w:r w:rsidRPr="00EE028F">
        <w:rPr>
          <w:color w:val="000000"/>
          <w:spacing w:val="1"/>
        </w:rPr>
        <w:t xml:space="preserve">Если возможно, еще в процессе разговора сообщите о нем </w:t>
      </w:r>
      <w:r w:rsidRPr="00EE028F">
        <w:rPr>
          <w:color w:val="000000"/>
          <w:spacing w:val="1"/>
          <w:u w:val="single"/>
        </w:rPr>
        <w:t xml:space="preserve">по другому телефонному </w:t>
      </w:r>
      <w:r w:rsidRPr="00EE028F">
        <w:rPr>
          <w:color w:val="000000"/>
          <w:spacing w:val="-2"/>
        </w:rPr>
        <w:t xml:space="preserve">аппарату в </w:t>
      </w:r>
      <w:r w:rsidRPr="00EE028F">
        <w:rPr>
          <w:color w:val="000000"/>
          <w:spacing w:val="-7"/>
        </w:rPr>
        <w:t xml:space="preserve">дежурную часть УВД </w:t>
      </w:r>
      <w:proofErr w:type="gramStart"/>
      <w:r w:rsidRPr="00EE028F">
        <w:rPr>
          <w:color w:val="000000"/>
          <w:spacing w:val="-7"/>
        </w:rPr>
        <w:t xml:space="preserve">( </w:t>
      </w:r>
      <w:proofErr w:type="gramEnd"/>
      <w:r w:rsidRPr="00EE028F">
        <w:rPr>
          <w:color w:val="000000"/>
          <w:spacing w:val="-7"/>
        </w:rPr>
        <w:t>«02», «74-58-58»), ОФСБ («73-53-00»).</w:t>
      </w:r>
    </w:p>
    <w:p w:rsidR="00EE028F" w:rsidRPr="00EE028F" w:rsidRDefault="00EE028F" w:rsidP="00EE028F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</w:rPr>
      </w:pPr>
      <w:r w:rsidRPr="00EE028F">
        <w:rPr>
          <w:color w:val="000000"/>
          <w:spacing w:val="-22"/>
        </w:rPr>
        <w:t>9.</w:t>
      </w:r>
      <w:r w:rsidRPr="00EE028F">
        <w:rPr>
          <w:color w:val="000000"/>
        </w:rPr>
        <w:tab/>
      </w:r>
      <w:r w:rsidRPr="00EE028F">
        <w:rPr>
          <w:color w:val="000000"/>
          <w:spacing w:val="-3"/>
        </w:rPr>
        <w:t xml:space="preserve">По окончании разговора, </w:t>
      </w:r>
      <w:r w:rsidRPr="00EE028F">
        <w:rPr>
          <w:color w:val="000000"/>
          <w:spacing w:val="-3"/>
          <w:u w:val="single"/>
        </w:rPr>
        <w:t>не кладите трубку на телефонный аппарат</w:t>
      </w:r>
      <w:r w:rsidRPr="00EE028F">
        <w:rPr>
          <w:color w:val="000000"/>
          <w:spacing w:val="-3"/>
        </w:rPr>
        <w:t xml:space="preserve"> (для возможности определения </w:t>
      </w:r>
      <w:r w:rsidRPr="00EE028F">
        <w:rPr>
          <w:color w:val="000000"/>
          <w:spacing w:val="-7"/>
        </w:rPr>
        <w:t>номера телефона звонившего), немедленно сообщите в правоохранительные органы.</w:t>
      </w:r>
    </w:p>
    <w:p w:rsidR="00EE028F" w:rsidRPr="00EE028F" w:rsidRDefault="00EE028F" w:rsidP="00EE028F">
      <w:pPr>
        <w:shd w:val="clear" w:color="auto" w:fill="FFFFFF"/>
        <w:tabs>
          <w:tab w:val="left" w:pos="480"/>
          <w:tab w:val="left" w:pos="9781"/>
        </w:tabs>
        <w:spacing w:line="276" w:lineRule="auto"/>
        <w:ind w:right="-60"/>
        <w:jc w:val="both"/>
      </w:pPr>
      <w:r w:rsidRPr="00EE028F">
        <w:rPr>
          <w:color w:val="000000"/>
          <w:spacing w:val="-8"/>
        </w:rPr>
        <w:t xml:space="preserve">10. При наличии автоматического определителя номера АОНа запишите определившийся </w:t>
      </w:r>
      <w:r w:rsidRPr="00EE028F">
        <w:rPr>
          <w:color w:val="000000"/>
          <w:spacing w:val="-7"/>
        </w:rPr>
        <w:t>номер телефона в тетрадь, что позволит избежать его случайной утраты.</w:t>
      </w:r>
    </w:p>
    <w:p w:rsidR="00EE028F" w:rsidRPr="00EE028F" w:rsidRDefault="00EE028F" w:rsidP="00EE028F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</w:rPr>
      </w:pPr>
      <w:r w:rsidRPr="00EE028F">
        <w:rPr>
          <w:color w:val="000000"/>
          <w:spacing w:val="-19"/>
        </w:rPr>
        <w:t>11.</w:t>
      </w:r>
      <w:r w:rsidRPr="00EE028F">
        <w:rPr>
          <w:color w:val="000000"/>
        </w:rPr>
        <w:tab/>
      </w:r>
      <w:r w:rsidRPr="00EE028F">
        <w:rPr>
          <w:color w:val="000000"/>
          <w:spacing w:val="-6"/>
        </w:rPr>
        <w:t xml:space="preserve">При использовании звукозаписывающей аппаратуры сразу же извлеките кассету с записью </w:t>
      </w:r>
      <w:r w:rsidRPr="00EE028F">
        <w:rPr>
          <w:color w:val="000000"/>
          <w:spacing w:val="-5"/>
        </w:rPr>
        <w:t xml:space="preserve">разговора и </w:t>
      </w:r>
      <w:r w:rsidRPr="00EE028F">
        <w:rPr>
          <w:color w:val="000000"/>
          <w:spacing w:val="-7"/>
        </w:rPr>
        <w:t xml:space="preserve">примите меры к ее сохранности. Обязательно установите на ее место </w:t>
      </w:r>
      <w:proofErr w:type="gramStart"/>
      <w:r w:rsidRPr="00EE028F">
        <w:rPr>
          <w:color w:val="000000"/>
          <w:spacing w:val="-7"/>
        </w:rPr>
        <w:t>другую</w:t>
      </w:r>
      <w:proofErr w:type="gramEnd"/>
      <w:r w:rsidRPr="00EE028F">
        <w:rPr>
          <w:color w:val="000000"/>
          <w:spacing w:val="-7"/>
        </w:rPr>
        <w:t>.</w:t>
      </w:r>
    </w:p>
    <w:p w:rsidR="00EE028F" w:rsidRPr="00EE028F" w:rsidRDefault="00EE028F" w:rsidP="00EE028F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</w:rPr>
      </w:pPr>
      <w:r w:rsidRPr="00EE028F">
        <w:rPr>
          <w:color w:val="000000"/>
          <w:spacing w:val="-7"/>
        </w:rPr>
        <w:t xml:space="preserve">12.  </w:t>
      </w:r>
      <w:proofErr w:type="gramStart"/>
      <w:r w:rsidRPr="00EE028F">
        <w:rPr>
          <w:color w:val="000000"/>
          <w:spacing w:val="-7"/>
        </w:rPr>
        <w:t>По окончании разговора не распространяйтесь о об этом посторонним, а сразу же сообщите о нём воспитателю или лицу, ответственному за антитеррористическую безопасность.</w:t>
      </w:r>
      <w:proofErr w:type="gramEnd"/>
    </w:p>
    <w:p w:rsidR="00EE028F" w:rsidRPr="00EE028F" w:rsidRDefault="00EE028F" w:rsidP="00EE028F">
      <w:pPr>
        <w:shd w:val="clear" w:color="auto" w:fill="FFFFFF"/>
        <w:tabs>
          <w:tab w:val="left" w:pos="480"/>
          <w:tab w:val="left" w:pos="9781"/>
        </w:tabs>
        <w:spacing w:line="276" w:lineRule="auto"/>
        <w:ind w:right="-60"/>
        <w:jc w:val="both"/>
        <w:rPr>
          <w:b/>
        </w:rPr>
      </w:pPr>
      <w:r w:rsidRPr="00EE028F">
        <w:rPr>
          <w:color w:val="000000"/>
        </w:rPr>
        <w:tab/>
      </w:r>
    </w:p>
    <w:p w:rsidR="00EE028F" w:rsidRPr="00EE028F" w:rsidRDefault="00EE028F" w:rsidP="00EE028F">
      <w:pPr>
        <w:spacing w:line="276" w:lineRule="auto"/>
      </w:pPr>
    </w:p>
    <w:p w:rsidR="00EE028F" w:rsidRPr="00EE028F" w:rsidRDefault="00EE028F" w:rsidP="00EE028F">
      <w:pPr>
        <w:spacing w:line="276" w:lineRule="auto"/>
      </w:pPr>
    </w:p>
    <w:p w:rsidR="00EE028F" w:rsidRPr="00EE028F" w:rsidRDefault="00EE028F" w:rsidP="00EE028F"/>
    <w:p w:rsidR="00EE028F" w:rsidRPr="00EE028F" w:rsidRDefault="00EE028F"/>
    <w:sectPr w:rsidR="00EE028F" w:rsidRPr="00EE028F" w:rsidSect="00656B47">
      <w:pgSz w:w="11906" w:h="16838"/>
      <w:pgMar w:top="719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251"/>
    <w:multiLevelType w:val="hybridMultilevel"/>
    <w:tmpl w:val="F1260442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81986"/>
    <w:multiLevelType w:val="hybridMultilevel"/>
    <w:tmpl w:val="19EE09FA"/>
    <w:lvl w:ilvl="0" w:tplc="1AA4524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EF"/>
    <w:rsid w:val="00111C04"/>
    <w:rsid w:val="00E34EEF"/>
    <w:rsid w:val="00EB1255"/>
    <w:rsid w:val="00E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1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11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1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11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KZV</cp:lastModifiedBy>
  <cp:revision>3</cp:revision>
  <dcterms:created xsi:type="dcterms:W3CDTF">2017-10-18T12:25:00Z</dcterms:created>
  <dcterms:modified xsi:type="dcterms:W3CDTF">2017-12-20T06:42:00Z</dcterms:modified>
</cp:coreProperties>
</file>